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43" w:rsidRDefault="003A248E" w:rsidP="007A4B6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1ADFA" wp14:editId="30AC4529">
                <wp:simplePos x="0" y="0"/>
                <wp:positionH relativeFrom="column">
                  <wp:posOffset>2556510</wp:posOffset>
                </wp:positionH>
                <wp:positionV relativeFrom="paragraph">
                  <wp:posOffset>-66040</wp:posOffset>
                </wp:positionV>
                <wp:extent cx="4392930" cy="571500"/>
                <wp:effectExtent l="0" t="0" r="762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8E" w:rsidRDefault="003A248E" w:rsidP="003A248E">
                            <w:pPr>
                              <w:jc w:val="center"/>
                              <w:rPr>
                                <w:b/>
                                <w:sz w:val="4"/>
                                <w:szCs w:val="40"/>
                              </w:rPr>
                            </w:pPr>
                          </w:p>
                          <w:p w:rsidR="003A248E" w:rsidRPr="00C811A0" w:rsidRDefault="003A248E" w:rsidP="003A24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11A0">
                              <w:rPr>
                                <w:b/>
                                <w:sz w:val="28"/>
                                <w:szCs w:val="28"/>
                              </w:rPr>
                              <w:t>Download this document at</w:t>
                            </w:r>
                          </w:p>
                          <w:p w:rsidR="003A248E" w:rsidRPr="00C811A0" w:rsidRDefault="005054DE" w:rsidP="003A248E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CE6D7E" w:rsidRPr="0085270E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http://www.finfix.org/COURT_List-of-Filings.docx</w:t>
                              </w:r>
                            </w:hyperlink>
                          </w:p>
                          <w:p w:rsidR="00C811A0" w:rsidRDefault="00C811A0" w:rsidP="003A248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A248E" w:rsidRDefault="003A248E" w:rsidP="003A24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1.3pt;margin-top:-5.2pt;width:345.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" stroked="f">
                <v:textbox>
                  <w:txbxContent>
                    <w:p w:rsidR="003A248E" w:rsidRDefault="003A248E" w:rsidP="003A248E">
                      <w:pPr>
                        <w:jc w:val="center"/>
                        <w:rPr>
                          <w:b/>
                          <w:sz w:val="4"/>
                          <w:szCs w:val="40"/>
                        </w:rPr>
                      </w:pPr>
                    </w:p>
                    <w:p w:rsidR="003A248E" w:rsidRPr="00C811A0" w:rsidRDefault="003A248E" w:rsidP="003A24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11A0">
                        <w:rPr>
                          <w:b/>
                          <w:sz w:val="28"/>
                          <w:szCs w:val="28"/>
                        </w:rPr>
                        <w:t>Download this document at</w:t>
                      </w:r>
                    </w:p>
                    <w:bookmarkStart w:id="1" w:name="_GoBack"/>
                    <w:p w:rsidR="003A248E" w:rsidRPr="00C811A0" w:rsidRDefault="00CE6D7E" w:rsidP="003A248E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b/>
                          <w:sz w:val="28"/>
                          <w:szCs w:val="28"/>
                        </w:rPr>
                        <w:instrText xml:space="preserve"> HYPERLINK "</w:instrText>
                      </w:r>
                      <w:r w:rsidRPr="00CE6D7E">
                        <w:rPr>
                          <w:b/>
                          <w:sz w:val="28"/>
                          <w:szCs w:val="28"/>
                        </w:rPr>
                        <w:instrText>http://www.finfix.org/COURT_List-of-Filings.docx</w:instrText>
                      </w:r>
                      <w:r>
                        <w:rPr>
                          <w:b/>
                          <w:sz w:val="28"/>
                          <w:szCs w:val="28"/>
                        </w:rPr>
                        <w:instrText xml:space="preserve">" </w:instrTex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separate"/>
                      </w:r>
                      <w:r w:rsidRPr="0085270E">
                        <w:rPr>
                          <w:rStyle w:val="Hyperlink"/>
                          <w:b/>
                          <w:sz w:val="28"/>
                          <w:szCs w:val="28"/>
                        </w:rPr>
                        <w:t>http://www.finfix.org/COURT_List-of-Filings.docx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end"/>
                      </w:r>
                    </w:p>
                    <w:bookmarkEnd w:id="1"/>
                    <w:p w:rsidR="00C811A0" w:rsidRDefault="00C811A0" w:rsidP="003A248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3A248E" w:rsidRDefault="003A248E" w:rsidP="003A24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8E7" w:rsidRDefault="000318E7" w:rsidP="007A4B65"/>
    <w:p w:rsidR="000318E7" w:rsidRDefault="000318E7" w:rsidP="007A4B65"/>
    <w:p w:rsidR="000318E7" w:rsidRDefault="000318E7" w:rsidP="007A4B65"/>
    <w:p w:rsidR="004C5428" w:rsidRDefault="004C5428" w:rsidP="004C5428">
      <w:pPr>
        <w:jc w:val="center"/>
        <w:rPr>
          <w:rStyle w:val="Hyperlink"/>
          <w:rFonts w:ascii="Arial" w:hAnsi="Arial" w:cs="Arial"/>
          <w:b/>
          <w:sz w:val="26"/>
          <w:bdr w:val="none" w:sz="0" w:space="0" w:color="auto" w:frame="1"/>
          <w:shd w:val="clear" w:color="auto" w:fill="FFFFFF"/>
        </w:rPr>
      </w:pPr>
      <w:r>
        <w:rPr>
          <w:rStyle w:val="Hyperlink"/>
          <w:rFonts w:ascii="Arial" w:hAnsi="Arial" w:cs="Arial"/>
          <w:b/>
          <w:sz w:val="26"/>
          <w:bdr w:val="none" w:sz="0" w:space="0" w:color="auto" w:frame="1"/>
          <w:shd w:val="clear" w:color="auto" w:fill="FFFFFF"/>
        </w:rPr>
        <w:t>Documents Submitted to Federal Agencies and NJ Courts</w:t>
      </w:r>
    </w:p>
    <w:p w:rsidR="004C5428" w:rsidRPr="007746DE" w:rsidRDefault="004C5428" w:rsidP="004C5428">
      <w:pPr>
        <w:rPr>
          <w:rFonts w:ascii="Arial" w:hAnsi="Arial" w:cs="Arial"/>
          <w:sz w:val="16"/>
          <w:szCs w:val="16"/>
        </w:rPr>
      </w:pPr>
    </w:p>
    <w:tbl>
      <w:tblPr>
        <w:tblW w:w="10238" w:type="dxa"/>
        <w:jc w:val="center"/>
        <w:tblInd w:w="84" w:type="dxa"/>
        <w:tblLook w:val="04A0" w:firstRow="1" w:lastRow="0" w:firstColumn="1" w:lastColumn="0" w:noHBand="0" w:noVBand="1"/>
      </w:tblPr>
      <w:tblGrid>
        <w:gridCol w:w="860"/>
        <w:gridCol w:w="1153"/>
        <w:gridCol w:w="3821"/>
        <w:gridCol w:w="4404"/>
      </w:tblGrid>
      <w:tr w:rsidR="00D33056" w:rsidTr="00D33056">
        <w:trPr>
          <w:trHeight w:val="31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6" w:rsidRPr="00B738CA" w:rsidRDefault="00D33056" w:rsidP="00D330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Doc. No.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56" w:rsidRPr="00B738CA" w:rsidRDefault="00D33056" w:rsidP="0064156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38C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No. Pgs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56" w:rsidRPr="00B738CA" w:rsidRDefault="00D33056" w:rsidP="0064156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38C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056" w:rsidRPr="00B738CA" w:rsidRDefault="00D33056" w:rsidP="0064156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Download</w:t>
            </w:r>
          </w:p>
        </w:tc>
      </w:tr>
      <w:tr w:rsidR="00D33056" w:rsidTr="00D33056">
        <w:trPr>
          <w:trHeight w:hRule="exact" w:val="14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33056" w:rsidRPr="00FD5C28" w:rsidRDefault="00D33056" w:rsidP="0064156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056" w:rsidRPr="00FD5C28" w:rsidRDefault="00D33056" w:rsidP="0064156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5C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056" w:rsidRPr="00FD5C28" w:rsidRDefault="00D33056" w:rsidP="006415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5C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33056" w:rsidRPr="00FD5C28" w:rsidRDefault="00D33056" w:rsidP="006415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3056" w:rsidTr="00842D95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56" w:rsidRDefault="00D33056" w:rsidP="00842D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Default="00D33056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Default="00D33056" w:rsidP="006415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4BAE">
              <w:rPr>
                <w:rFonts w:ascii="Arial" w:eastAsia="Symbol" w:hAnsi="Arial" w:cs="Arial"/>
                <w:b/>
                <w:sz w:val="22"/>
                <w:szCs w:val="22"/>
              </w:rPr>
              <w:t xml:space="preserve">Case </w:t>
            </w:r>
            <w:r w:rsidRPr="00A34BAE">
              <w:rPr>
                <w:rFonts w:ascii="Arial" w:hAnsi="Arial" w:cs="Arial"/>
                <w:b/>
                <w:sz w:val="22"/>
                <w:szCs w:val="22"/>
              </w:rPr>
              <w:t>L – 004753-13</w:t>
            </w:r>
          </w:p>
          <w:p w:rsidR="00D33056" w:rsidRDefault="00D33056" w:rsidP="0064156B">
            <w:pPr>
              <w:rPr>
                <w:rFonts w:ascii="Arial" w:eastAsia="Symbo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A34B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&amp; F</w:t>
            </w:r>
            <w:r w:rsidRPr="00A34BAE">
              <w:rPr>
                <w:rFonts w:ascii="Arial" w:hAnsi="Arial" w:cs="Arial"/>
                <w:b/>
                <w:sz w:val="22"/>
                <w:szCs w:val="22"/>
              </w:rPr>
              <w:t xml:space="preserve"> – 00</w:t>
            </w:r>
            <w:r>
              <w:rPr>
                <w:rFonts w:ascii="Arial" w:hAnsi="Arial" w:cs="Arial"/>
                <w:b/>
                <w:sz w:val="22"/>
                <w:szCs w:val="22"/>
              </w:rPr>
              <w:t>0839</w:t>
            </w:r>
            <w:r w:rsidRPr="00A34BAE">
              <w:rPr>
                <w:rFonts w:ascii="Arial" w:hAnsi="Arial" w:cs="Arial"/>
                <w:b/>
                <w:sz w:val="22"/>
                <w:szCs w:val="22"/>
              </w:rPr>
              <w:t xml:space="preserve">-13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34BAE">
              <w:rPr>
                <w:rFonts w:ascii="Arial" w:hAnsi="Arial" w:cs="Arial"/>
                <w:b/>
                <w:sz w:val="22"/>
                <w:szCs w:val="22"/>
              </w:rPr>
              <w:t>Docs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056" w:rsidRPr="00054CEC" w:rsidRDefault="00D33056" w:rsidP="00641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3056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56" w:rsidRDefault="00D74CE3" w:rsidP="00842D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Default="00D33056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Pr="00A34BAE" w:rsidRDefault="00D33056" w:rsidP="0064156B">
            <w:pPr>
              <w:rPr>
                <w:rFonts w:ascii="Arial" w:eastAsia="Symbol" w:hAnsi="Arial" w:cs="Arial"/>
                <w:sz w:val="22"/>
                <w:szCs w:val="22"/>
              </w:rPr>
            </w:pPr>
            <w:r>
              <w:rPr>
                <w:rFonts w:ascii="Arial" w:eastAsia="Symbol" w:hAnsi="Arial" w:cs="Arial"/>
                <w:sz w:val="22"/>
                <w:szCs w:val="22"/>
              </w:rPr>
              <w:t>Remove to Federal Court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056" w:rsidRPr="00054CEC" w:rsidRDefault="005054DE" w:rsidP="00641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D33056" w:rsidRPr="008C2C3B">
                <w:rPr>
                  <w:rStyle w:val="Hyperlink"/>
                  <w:rFonts w:ascii="Arial" w:hAnsi="Arial" w:cs="Arial"/>
                  <w:sz w:val="16"/>
                  <w:szCs w:val="16"/>
                </w:rPr>
                <w:t>www.FinFix.org/Federal-Complaint-by-VW.pdf</w:t>
              </w:r>
            </w:hyperlink>
            <w:r w:rsidR="00D330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33056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56" w:rsidRDefault="00D74CE3" w:rsidP="00842D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Default="00D33056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Pr="00A34BAE" w:rsidRDefault="00D33056" w:rsidP="0064156B">
            <w:pPr>
              <w:rPr>
                <w:rFonts w:ascii="Arial" w:eastAsia="Symbol" w:hAnsi="Arial" w:cs="Arial"/>
                <w:sz w:val="22"/>
                <w:szCs w:val="22"/>
              </w:rPr>
            </w:pPr>
            <w:r>
              <w:rPr>
                <w:rFonts w:ascii="Arial" w:eastAsia="Symbol" w:hAnsi="Arial" w:cs="Arial"/>
                <w:sz w:val="22"/>
                <w:szCs w:val="22"/>
              </w:rPr>
              <w:t>Motion to Dismiss</w:t>
            </w:r>
            <w:r w:rsidRPr="00A34BAE">
              <w:rPr>
                <w:rFonts w:ascii="Arial" w:eastAsia="Symbol" w:hAnsi="Arial" w:cs="Arial"/>
                <w:sz w:val="22"/>
                <w:szCs w:val="22"/>
              </w:rPr>
              <w:t xml:space="preserve">  </w:t>
            </w:r>
            <w:r w:rsidRPr="00A34BAE">
              <w:rPr>
                <w:rFonts w:ascii="Arial" w:hAnsi="Arial" w:cs="Arial"/>
                <w:sz w:val="22"/>
                <w:szCs w:val="22"/>
              </w:rPr>
              <w:t xml:space="preserve">F – 000839-13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056" w:rsidRPr="006D4CC5" w:rsidRDefault="005054DE" w:rsidP="00641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4851DE" w:rsidRPr="004851DE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http://www.finfix.org/MotionToDismissForeclosure_ESSEX-F-000839-13.pdf</w:t>
              </w:r>
            </w:hyperlink>
          </w:p>
        </w:tc>
      </w:tr>
      <w:tr w:rsidR="00D33056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56" w:rsidRDefault="00D74CE3" w:rsidP="00842D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Default="00D33056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Pr="00A34BAE" w:rsidRDefault="00D33056" w:rsidP="0064156B">
            <w:pPr>
              <w:rPr>
                <w:rFonts w:ascii="Arial" w:eastAsia="Symbol" w:hAnsi="Arial" w:cs="Arial"/>
                <w:sz w:val="22"/>
                <w:szCs w:val="22"/>
              </w:rPr>
            </w:pPr>
            <w:r w:rsidRPr="00A34BAE">
              <w:rPr>
                <w:rFonts w:ascii="Arial" w:eastAsia="Symbol" w:hAnsi="Arial" w:cs="Arial"/>
                <w:sz w:val="22"/>
                <w:szCs w:val="22"/>
              </w:rPr>
              <w:t>Appeal NJ Supreme Court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056" w:rsidRPr="00E008D2" w:rsidRDefault="005054DE" w:rsidP="0064156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hyperlink r:id="rId11" w:history="1">
              <w:r w:rsidR="00D33056" w:rsidRPr="00CE279F">
                <w:rPr>
                  <w:rStyle w:val="Hyperlink"/>
                  <w:rFonts w:ascii="Arial" w:hAnsi="Arial" w:cs="Arial"/>
                  <w:sz w:val="16"/>
                  <w:szCs w:val="16"/>
                </w:rPr>
                <w:t>www.FinFix.org/Appeal-NJS.pdf</w:t>
              </w:r>
            </w:hyperlink>
            <w:r w:rsidR="00D330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7CC5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C5" w:rsidRDefault="00BB54C6" w:rsidP="00842D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C5" w:rsidRDefault="00A9174E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C5" w:rsidRPr="00A34BAE" w:rsidRDefault="009E7CC5" w:rsidP="0064156B">
            <w:pPr>
              <w:rPr>
                <w:rFonts w:ascii="Arial" w:eastAsia="Symbol" w:hAnsi="Arial" w:cs="Arial"/>
                <w:sz w:val="22"/>
                <w:szCs w:val="22"/>
              </w:rPr>
            </w:pPr>
            <w:r>
              <w:rPr>
                <w:rFonts w:ascii="Arial" w:eastAsia="Symbol" w:hAnsi="Arial" w:cs="Arial"/>
                <w:sz w:val="22"/>
                <w:szCs w:val="22"/>
              </w:rPr>
              <w:t xml:space="preserve">Submission to DOJ  May 29, </w:t>
            </w:r>
            <w:r w:rsidR="00152F46">
              <w:rPr>
                <w:rFonts w:ascii="Arial" w:eastAsia="Symbol" w:hAnsi="Arial" w:cs="Arial"/>
                <w:sz w:val="22"/>
                <w:szCs w:val="22"/>
              </w:rPr>
              <w:t>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CC5" w:rsidRPr="00A9174E" w:rsidRDefault="005054DE" w:rsidP="00641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A9174E" w:rsidRPr="00271F3D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http://www.finfix.org/COURT_US-AG_HELP_UPD_5-26-15.pdf</w:t>
              </w:r>
            </w:hyperlink>
            <w:r w:rsidR="00A917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7CC5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C5" w:rsidRDefault="00BB54C6" w:rsidP="00842D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C5" w:rsidRDefault="00961F84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C5" w:rsidRPr="00A34BAE" w:rsidRDefault="00152F46" w:rsidP="0064156B">
            <w:pPr>
              <w:rPr>
                <w:rFonts w:ascii="Arial" w:eastAsia="Symbol" w:hAnsi="Arial" w:cs="Arial"/>
                <w:sz w:val="22"/>
                <w:szCs w:val="22"/>
              </w:rPr>
            </w:pPr>
            <w:r>
              <w:rPr>
                <w:rFonts w:ascii="Arial" w:eastAsia="Symbol" w:hAnsi="Arial" w:cs="Arial"/>
                <w:sz w:val="22"/>
                <w:szCs w:val="22"/>
              </w:rPr>
              <w:t>Request to DOJ</w:t>
            </w:r>
            <w:r w:rsidR="00A50BFF">
              <w:rPr>
                <w:rFonts w:ascii="Arial" w:eastAsia="Symbo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Symbol" w:hAnsi="Arial" w:cs="Arial"/>
                <w:sz w:val="22"/>
                <w:szCs w:val="22"/>
              </w:rPr>
              <w:t xml:space="preserve"> April 8, 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CC5" w:rsidRPr="00961F84" w:rsidRDefault="005054DE" w:rsidP="00641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961F84" w:rsidRPr="00271F3D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http://www.finfix.org/COURT_US-AG_HELP_4-5-15_Redacted.pdf</w:t>
              </w:r>
            </w:hyperlink>
            <w:r w:rsidR="00961F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33056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56" w:rsidRDefault="00D33056" w:rsidP="00842D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Default="00D33056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Pr="00A34BAE" w:rsidRDefault="00D33056" w:rsidP="00F602D0">
            <w:pPr>
              <w:rPr>
                <w:rFonts w:ascii="Arial" w:eastAsia="Symbol" w:hAnsi="Arial" w:cs="Arial"/>
                <w:sz w:val="22"/>
                <w:szCs w:val="22"/>
              </w:rPr>
            </w:pPr>
            <w:r w:rsidRPr="00A34BAE">
              <w:rPr>
                <w:rFonts w:ascii="Arial" w:eastAsia="Symbol" w:hAnsi="Arial" w:cs="Arial"/>
                <w:b/>
                <w:sz w:val="22"/>
                <w:szCs w:val="22"/>
              </w:rPr>
              <w:t xml:space="preserve">Case </w:t>
            </w: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A34BAE">
              <w:rPr>
                <w:rFonts w:ascii="Arial" w:hAnsi="Arial" w:cs="Arial"/>
                <w:b/>
                <w:sz w:val="22"/>
                <w:szCs w:val="22"/>
              </w:rPr>
              <w:t xml:space="preserve"> – 00</w:t>
            </w:r>
            <w:r>
              <w:rPr>
                <w:rFonts w:ascii="Arial" w:hAnsi="Arial" w:cs="Arial"/>
                <w:b/>
                <w:sz w:val="22"/>
                <w:szCs w:val="22"/>
              </w:rPr>
              <w:t>0839</w:t>
            </w:r>
            <w:r w:rsidRPr="00A34BAE">
              <w:rPr>
                <w:rFonts w:ascii="Arial" w:hAnsi="Arial" w:cs="Arial"/>
                <w:b/>
                <w:sz w:val="22"/>
                <w:szCs w:val="22"/>
              </w:rPr>
              <w:t>-13 Docs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056" w:rsidRDefault="00D33056" w:rsidP="0064156B">
            <w:pPr>
              <w:jc w:val="center"/>
            </w:pPr>
          </w:p>
        </w:tc>
      </w:tr>
      <w:tr w:rsidR="00D33056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56" w:rsidRDefault="00D3023D" w:rsidP="00842D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Pr="0071580C" w:rsidRDefault="00D33056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Pr="00A34BAE" w:rsidRDefault="00D33056" w:rsidP="0064156B">
            <w:pPr>
              <w:rPr>
                <w:rFonts w:ascii="Arial" w:eastAsia="Symbol" w:hAnsi="Arial" w:cs="Arial"/>
                <w:sz w:val="22"/>
                <w:szCs w:val="22"/>
              </w:rPr>
            </w:pPr>
            <w:r w:rsidRPr="00A34BAE">
              <w:rPr>
                <w:rFonts w:ascii="Arial" w:eastAsia="Symbol" w:hAnsi="Arial" w:cs="Arial"/>
                <w:sz w:val="22"/>
                <w:szCs w:val="22"/>
              </w:rPr>
              <w:t xml:space="preserve">Appeal  </w:t>
            </w:r>
            <w:r w:rsidRPr="00A34BAE">
              <w:rPr>
                <w:rFonts w:ascii="Arial" w:hAnsi="Arial" w:cs="Arial"/>
                <w:sz w:val="22"/>
                <w:szCs w:val="22"/>
              </w:rPr>
              <w:t xml:space="preserve">F – 000839-13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056" w:rsidRPr="00BA1BA1" w:rsidRDefault="005054DE" w:rsidP="00641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D33056" w:rsidRPr="00E008D2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http://www.finfix.org/Appeal-NJF.pdf</w:t>
              </w:r>
            </w:hyperlink>
          </w:p>
        </w:tc>
      </w:tr>
      <w:tr w:rsidR="00D33056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56" w:rsidRPr="0071580C" w:rsidRDefault="00D33056" w:rsidP="00842D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Pr="0071580C" w:rsidRDefault="00D33056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56" w:rsidRPr="00A34BAE" w:rsidRDefault="00D33056" w:rsidP="0064156B">
            <w:pPr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A34BAE">
              <w:rPr>
                <w:rFonts w:ascii="Arial" w:eastAsia="Symbol" w:hAnsi="Arial" w:cs="Arial"/>
                <w:b/>
                <w:sz w:val="22"/>
                <w:szCs w:val="22"/>
              </w:rPr>
              <w:t xml:space="preserve">Case </w:t>
            </w:r>
            <w:r w:rsidRPr="00A34BAE">
              <w:rPr>
                <w:rFonts w:ascii="Arial" w:hAnsi="Arial" w:cs="Arial"/>
                <w:b/>
                <w:sz w:val="22"/>
                <w:szCs w:val="22"/>
              </w:rPr>
              <w:t>L – 004753-13 Docs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056" w:rsidRDefault="00D33056" w:rsidP="0064156B">
            <w:pPr>
              <w:jc w:val="center"/>
            </w:pPr>
          </w:p>
        </w:tc>
      </w:tr>
      <w:tr w:rsidR="00D3023D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3D" w:rsidRPr="0071580C" w:rsidRDefault="00D3023D" w:rsidP="00F611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23D" w:rsidRPr="0071580C" w:rsidRDefault="00D3023D" w:rsidP="00E93A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23D" w:rsidRPr="00A34BAE" w:rsidRDefault="00D3023D" w:rsidP="00E93A19">
            <w:pPr>
              <w:rPr>
                <w:rFonts w:ascii="Arial" w:eastAsia="Symbol" w:hAnsi="Arial" w:cs="Arial"/>
                <w:sz w:val="22"/>
                <w:szCs w:val="22"/>
              </w:rPr>
            </w:pPr>
            <w:r>
              <w:rPr>
                <w:rFonts w:ascii="Arial" w:eastAsia="Symbol" w:hAnsi="Arial" w:cs="Arial"/>
                <w:sz w:val="22"/>
                <w:szCs w:val="22"/>
              </w:rPr>
              <w:t xml:space="preserve">Motion to Reinstate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3D" w:rsidRDefault="005054DE" w:rsidP="005362A4">
            <w:pPr>
              <w:jc w:val="center"/>
            </w:pPr>
            <w:hyperlink r:id="rId15" w:history="1">
              <w:r w:rsidR="00D3023D" w:rsidRPr="005362A4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 xml:space="preserve">www.FinFix.org/MotionToReinstate_ESSEX-L-00475-13.pdf </w:t>
              </w:r>
            </w:hyperlink>
          </w:p>
        </w:tc>
      </w:tr>
      <w:tr w:rsidR="00D3023D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3D" w:rsidRPr="0071580C" w:rsidRDefault="00D3023D" w:rsidP="00F611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23D" w:rsidRPr="0071580C" w:rsidRDefault="00D3023D" w:rsidP="00E93A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80C">
              <w:rPr>
                <w:rFonts w:ascii="Arial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23D" w:rsidRPr="00A34BAE" w:rsidRDefault="00D3023D" w:rsidP="00E93A19">
            <w:pPr>
              <w:rPr>
                <w:rFonts w:ascii="Arial" w:hAnsi="Arial" w:cs="Arial"/>
                <w:sz w:val="22"/>
                <w:szCs w:val="22"/>
              </w:rPr>
            </w:pPr>
            <w:r w:rsidRPr="00A34BAE">
              <w:rPr>
                <w:rFonts w:ascii="Arial" w:eastAsia="Symbol" w:hAnsi="Arial" w:cs="Arial"/>
                <w:sz w:val="22"/>
                <w:szCs w:val="22"/>
              </w:rPr>
              <w:t xml:space="preserve">Appeal  </w:t>
            </w:r>
            <w:r w:rsidRPr="00A34BAE">
              <w:rPr>
                <w:rFonts w:ascii="Arial" w:hAnsi="Arial" w:cs="Arial"/>
                <w:sz w:val="22"/>
                <w:szCs w:val="22"/>
              </w:rPr>
              <w:t xml:space="preserve">L – 004753-13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3D" w:rsidRPr="00486401" w:rsidRDefault="005054DE" w:rsidP="00E93A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D3023D" w:rsidRPr="00486401">
                <w:rPr>
                  <w:rStyle w:val="Hyperlink"/>
                  <w:rFonts w:ascii="Arial" w:hAnsi="Arial" w:cs="Arial"/>
                  <w:sz w:val="16"/>
                  <w:szCs w:val="16"/>
                </w:rPr>
                <w:t>www.FinFix.org/Appeal-NJ.pdf</w:t>
              </w:r>
            </w:hyperlink>
          </w:p>
        </w:tc>
      </w:tr>
      <w:tr w:rsidR="00D3023D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3D" w:rsidRPr="0071580C" w:rsidRDefault="00D3023D" w:rsidP="00F611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D" w:rsidRPr="0071580C" w:rsidRDefault="00D3023D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80C">
              <w:rPr>
                <w:rFonts w:ascii="Arial" w:hAnsi="Arial" w:cs="Arial"/>
                <w:b/>
                <w:bCs/>
                <w:color w:val="000000"/>
              </w:rPr>
              <w:t>118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D" w:rsidRPr="00A34BAE" w:rsidRDefault="00D3023D" w:rsidP="006415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4BAE">
              <w:rPr>
                <w:rFonts w:ascii="Arial" w:eastAsia="Symbol" w:hAnsi="Arial" w:cs="Arial"/>
                <w:color w:val="000000"/>
                <w:sz w:val="22"/>
                <w:szCs w:val="22"/>
              </w:rPr>
              <w:t xml:space="preserve">Enclosures to Appeal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3D" w:rsidRPr="00486401" w:rsidRDefault="005054DE" w:rsidP="00641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D3023D" w:rsidRPr="00486401">
                <w:rPr>
                  <w:rStyle w:val="Hyperlink"/>
                  <w:rFonts w:ascii="Arial" w:hAnsi="Arial" w:cs="Arial"/>
                  <w:sz w:val="16"/>
                  <w:szCs w:val="16"/>
                </w:rPr>
                <w:t>www.FinFix.org/Appeal-Encl-NJ.pdf</w:t>
              </w:r>
            </w:hyperlink>
          </w:p>
        </w:tc>
      </w:tr>
      <w:tr w:rsidR="00D3023D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3D" w:rsidRPr="0071580C" w:rsidRDefault="00D3023D" w:rsidP="00F611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23D" w:rsidRPr="0071580C" w:rsidRDefault="00D3023D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23D" w:rsidRPr="00A34BAE" w:rsidRDefault="00D3023D" w:rsidP="0064156B">
            <w:pPr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Arial"/>
                <w:color w:val="000000"/>
                <w:sz w:val="22"/>
                <w:szCs w:val="22"/>
              </w:rPr>
              <w:t>Motion to Amend Complaint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3D" w:rsidRPr="00974541" w:rsidRDefault="005054DE" w:rsidP="00641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974541" w:rsidRPr="00271F3D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http://www.finfix.org/COURT_Motion-to-Amend-Complaint_Feb-2016.pdf</w:t>
              </w:r>
            </w:hyperlink>
            <w:r w:rsidR="009745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3023D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3D" w:rsidRPr="0071580C" w:rsidRDefault="00D3023D" w:rsidP="00F611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D" w:rsidRPr="0071580C" w:rsidRDefault="00D3023D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80C">
              <w:rPr>
                <w:rFonts w:ascii="Arial" w:hAnsi="Arial" w:cs="Arial"/>
                <w:b/>
                <w:bCs/>
                <w:color w:val="000000"/>
              </w:rPr>
              <w:t>93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D" w:rsidRPr="00A34BAE" w:rsidRDefault="00D3023D" w:rsidP="006415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4BAE">
              <w:rPr>
                <w:rFonts w:ascii="Arial" w:eastAsia="Symbol" w:hAnsi="Arial" w:cs="Arial"/>
                <w:color w:val="000000"/>
                <w:sz w:val="22"/>
                <w:szCs w:val="22"/>
              </w:rPr>
              <w:t>Case Files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3D" w:rsidRPr="00486401" w:rsidRDefault="005054DE" w:rsidP="00641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D3023D" w:rsidRPr="00486401">
                <w:rPr>
                  <w:rStyle w:val="Hyperlink"/>
                  <w:rFonts w:ascii="Arial" w:hAnsi="Arial" w:cs="Arial"/>
                  <w:sz w:val="16"/>
                  <w:szCs w:val="16"/>
                </w:rPr>
                <w:t>www.FinFix.org/CaseFiles-NJ.pdf</w:t>
              </w:r>
            </w:hyperlink>
          </w:p>
        </w:tc>
      </w:tr>
      <w:tr w:rsidR="00D3023D" w:rsidTr="00B921AB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3D" w:rsidRDefault="00D3023D" w:rsidP="00F611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D" w:rsidRPr="0071580C" w:rsidRDefault="00D3023D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80C">
              <w:rPr>
                <w:rFonts w:ascii="Arial" w:hAnsi="Arial" w:cs="Arial"/>
                <w:b/>
                <w:bCs/>
                <w:color w:val="000000"/>
              </w:rPr>
              <w:t>750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D" w:rsidRPr="00A34BAE" w:rsidRDefault="00D3023D" w:rsidP="006415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4BAE">
              <w:rPr>
                <w:rFonts w:ascii="Arial" w:eastAsia="Symbol" w:hAnsi="Arial" w:cs="Arial"/>
                <w:color w:val="000000"/>
                <w:sz w:val="22"/>
                <w:szCs w:val="22"/>
              </w:rPr>
              <w:t>Discovery</w:t>
            </w:r>
            <w:r w:rsidR="00AB613E">
              <w:rPr>
                <w:rFonts w:ascii="Arial" w:eastAsia="Symbol" w:hAnsi="Arial" w:cs="Arial"/>
                <w:color w:val="000000"/>
                <w:sz w:val="22"/>
                <w:szCs w:val="22"/>
              </w:rPr>
              <w:t xml:space="preserve">  (included in #4)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3D" w:rsidRPr="00486401" w:rsidRDefault="005B29E6" w:rsidP="0064156B">
            <w:pPr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hyperlink r:id="rId20" w:history="1">
              <w:r w:rsidRPr="00486401">
                <w:rPr>
                  <w:rStyle w:val="Hyperlink"/>
                  <w:rFonts w:ascii="Arial" w:hAnsi="Arial" w:cs="Arial"/>
                  <w:sz w:val="16"/>
                  <w:szCs w:val="16"/>
                </w:rPr>
                <w:t>http://finfix.org/proof/DD/Discovery-Documents_ALL_11-18-14.pdf</w:t>
              </w:r>
            </w:hyperlink>
          </w:p>
        </w:tc>
      </w:tr>
      <w:tr w:rsidR="00D3023D" w:rsidTr="00842D95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D" w:rsidRDefault="00D3023D" w:rsidP="00F611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D" w:rsidRPr="0071580C" w:rsidRDefault="00D3023D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80C">
              <w:rPr>
                <w:rFonts w:ascii="Arial" w:hAnsi="Arial" w:cs="Arial"/>
                <w:b/>
                <w:bCs/>
                <w:color w:val="000000"/>
              </w:rPr>
              <w:t>205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D" w:rsidRPr="00A34BAE" w:rsidRDefault="00D3023D" w:rsidP="006415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4BAE">
              <w:rPr>
                <w:rFonts w:ascii="Arial" w:eastAsia="Symbol" w:hAnsi="Arial" w:cs="Arial"/>
                <w:color w:val="000000"/>
                <w:sz w:val="22"/>
                <w:szCs w:val="22"/>
              </w:rPr>
              <w:t>Motion for Proof Hearing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3D" w:rsidRPr="00486401" w:rsidRDefault="005B29E6" w:rsidP="0064156B">
            <w:pPr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hyperlink r:id="rId21" w:history="1">
              <w:r w:rsidRPr="00486401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http://www.finfix.org/proof/DD/Motion-for-Proof-Hearing_SHARED.pdf</w:t>
              </w:r>
            </w:hyperlink>
          </w:p>
        </w:tc>
      </w:tr>
      <w:tr w:rsidR="00BB54C6" w:rsidTr="00842D95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C6" w:rsidRDefault="00D3023D" w:rsidP="00842D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4C6" w:rsidRPr="0071580C" w:rsidRDefault="00BB54C6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4C6" w:rsidRPr="00A34BAE" w:rsidRDefault="00BB54C6" w:rsidP="0064156B">
            <w:pPr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A34BAE">
              <w:rPr>
                <w:rFonts w:ascii="Arial" w:eastAsia="Symbol" w:hAnsi="Arial" w:cs="Arial"/>
                <w:color w:val="000000"/>
                <w:sz w:val="22"/>
                <w:szCs w:val="22"/>
              </w:rPr>
              <w:t xml:space="preserve">NJ </w:t>
            </w:r>
            <w:r w:rsidRPr="00A34BAE">
              <w:rPr>
                <w:rFonts w:ascii="Arial" w:hAnsi="Arial" w:cs="Arial"/>
                <w:sz w:val="22"/>
                <w:szCs w:val="22"/>
              </w:rPr>
              <w:t>Complaint  ESSEX-L-004753-13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C6" w:rsidRDefault="005054DE" w:rsidP="0064156B">
            <w:pPr>
              <w:jc w:val="center"/>
            </w:pPr>
            <w:hyperlink r:id="rId22" w:history="1">
              <w:r w:rsidR="00BB54C6" w:rsidRPr="001F43B5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http://www.finfix.org/proof/VWDS/VW_vs_GS-et-al_To_Court-CIS_and_Complaint.pdf</w:t>
              </w:r>
            </w:hyperlink>
          </w:p>
        </w:tc>
      </w:tr>
      <w:tr w:rsidR="00BB54C6" w:rsidTr="00842D95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C6" w:rsidRDefault="00BB54C6" w:rsidP="00842D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4C6" w:rsidRDefault="00BB54C6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4C6" w:rsidRPr="00A34BAE" w:rsidRDefault="00BB54C6" w:rsidP="0064156B">
            <w:pPr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</w:pPr>
            <w:r w:rsidRPr="00A34BAE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 xml:space="preserve">Case  </w:t>
            </w:r>
            <w:r w:rsidRPr="00A34BAE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A34BAE">
              <w:rPr>
                <w:rFonts w:ascii="Cambria Math" w:hAnsi="Cambria Math" w:cs="Cambria Math"/>
                <w:b/>
                <w:sz w:val="22"/>
                <w:szCs w:val="22"/>
              </w:rPr>
              <w:t>‐</w:t>
            </w:r>
            <w:r w:rsidRPr="00A34BAE">
              <w:rPr>
                <w:rFonts w:ascii="Arial" w:hAnsi="Arial" w:cs="Arial"/>
                <w:b/>
                <w:sz w:val="22"/>
                <w:szCs w:val="22"/>
              </w:rPr>
              <w:t>000081</w:t>
            </w:r>
            <w:r w:rsidRPr="00A34BAE">
              <w:rPr>
                <w:rFonts w:ascii="Cambria Math" w:hAnsi="Cambria Math" w:cs="Cambria Math"/>
                <w:b/>
                <w:sz w:val="22"/>
                <w:szCs w:val="22"/>
              </w:rPr>
              <w:t>‐</w:t>
            </w:r>
            <w:r w:rsidRPr="00A34BAE">
              <w:rPr>
                <w:rFonts w:ascii="Arial" w:hAnsi="Arial" w:cs="Arial"/>
                <w:b/>
                <w:sz w:val="22"/>
                <w:szCs w:val="22"/>
              </w:rPr>
              <w:t>11 Docs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C6" w:rsidRPr="001F43B5" w:rsidRDefault="00BB54C6" w:rsidP="00641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4C6" w:rsidTr="00842D95">
        <w:trPr>
          <w:trHeight w:val="432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C6" w:rsidRDefault="00D3023D" w:rsidP="00842D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4C6" w:rsidRPr="0071580C" w:rsidRDefault="00BB54C6" w:rsidP="006415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4C6" w:rsidRPr="00A34BAE" w:rsidRDefault="00BB54C6" w:rsidP="0064156B">
            <w:pPr>
              <w:rPr>
                <w:rFonts w:ascii="Arial" w:eastAsia="Symbol" w:hAnsi="Arial" w:cs="Arial"/>
                <w:color w:val="000000"/>
                <w:sz w:val="22"/>
                <w:szCs w:val="22"/>
              </w:rPr>
            </w:pPr>
            <w:r w:rsidRPr="00A34BAE">
              <w:rPr>
                <w:rFonts w:ascii="Arial" w:eastAsia="Symbol" w:hAnsi="Arial" w:cs="Arial"/>
                <w:color w:val="000000"/>
                <w:sz w:val="22"/>
                <w:szCs w:val="22"/>
              </w:rPr>
              <w:t xml:space="preserve">NJ </w:t>
            </w:r>
            <w:r w:rsidRPr="00A34BAE">
              <w:rPr>
                <w:rFonts w:ascii="Arial" w:hAnsi="Arial" w:cs="Arial"/>
                <w:sz w:val="22"/>
                <w:szCs w:val="22"/>
              </w:rPr>
              <w:t>Complaint  ESSEX L</w:t>
            </w:r>
            <w:r w:rsidRPr="00A34BAE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A34BAE">
              <w:rPr>
                <w:rFonts w:ascii="Arial" w:hAnsi="Arial" w:cs="Arial"/>
                <w:sz w:val="22"/>
                <w:szCs w:val="22"/>
              </w:rPr>
              <w:t>000081</w:t>
            </w:r>
            <w:r w:rsidRPr="00A34BAE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A34BA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C6" w:rsidRDefault="005054DE" w:rsidP="0064156B">
            <w:pPr>
              <w:jc w:val="center"/>
            </w:pPr>
            <w:hyperlink r:id="rId23" w:history="1">
              <w:r w:rsidR="00BB54C6" w:rsidRPr="001F43B5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http://www.finfix.org/proof/VWDS/VW_FinalComplt_8-5-11_vw.pdf</w:t>
              </w:r>
            </w:hyperlink>
          </w:p>
        </w:tc>
      </w:tr>
      <w:tr w:rsidR="00BB54C6" w:rsidTr="00842D95">
        <w:trPr>
          <w:trHeight w:val="36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C6" w:rsidRDefault="00BB54C6" w:rsidP="00842D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6" w:rsidRPr="0071580C" w:rsidRDefault="00BB54C6" w:rsidP="00E767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1,493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6" w:rsidRPr="0071580C" w:rsidRDefault="00BB54C6" w:rsidP="006415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580C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C6" w:rsidRPr="008276E9" w:rsidRDefault="00BB54C6" w:rsidP="0064156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54C6" w:rsidTr="00D33056">
        <w:trPr>
          <w:trHeight w:val="52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Pr="004F0205" w:rsidRDefault="00BB54C6" w:rsidP="00641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4C6" w:rsidRDefault="00BB54C6" w:rsidP="00641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02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PLEASE NOTE THIS IS </w:t>
            </w:r>
            <w:r w:rsidRPr="00457E40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LESS THAN 2%</w:t>
            </w:r>
            <w:r w:rsidRPr="004F02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B54C6" w:rsidRPr="00A55236" w:rsidRDefault="00BB54C6" w:rsidP="00641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02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 THE DOCUMENT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ATION</w:t>
            </w:r>
            <w:r w:rsidRPr="004F02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ASSOCIATED WITH THIS CASE.</w:t>
            </w:r>
          </w:p>
        </w:tc>
      </w:tr>
    </w:tbl>
    <w:p w:rsidR="004C5428" w:rsidRDefault="004C5428" w:rsidP="004C5428">
      <w:pPr>
        <w:rPr>
          <w:rFonts w:ascii="Arial" w:hAnsi="Arial" w:cs="Arial"/>
          <w:sz w:val="16"/>
          <w:szCs w:val="16"/>
        </w:rPr>
      </w:pPr>
    </w:p>
    <w:p w:rsidR="004C5428" w:rsidRPr="005B29E6" w:rsidRDefault="005B29E6" w:rsidP="005B29E6">
      <w:pPr>
        <w:jc w:val="center"/>
        <w:rPr>
          <w:rFonts w:ascii="Arial" w:hAnsi="Arial" w:cs="Arial"/>
          <w:b/>
          <w:color w:val="C00000"/>
          <w:sz w:val="16"/>
          <w:szCs w:val="16"/>
        </w:rPr>
      </w:pPr>
      <w:r w:rsidRPr="0006372A">
        <w:rPr>
          <w:rFonts w:ascii="Arial" w:hAnsi="Arial" w:cs="Arial"/>
          <w:b/>
          <w:color w:val="FFFFFF" w:themeColor="background1"/>
          <w:sz w:val="16"/>
          <w:szCs w:val="16"/>
        </w:rPr>
        <w:t>PLEASE NOTE THAT THE HYPERLINKS FOR ITEMS #12 &amp; 13 HAVE BEEN REVERSED.</w:t>
      </w:r>
    </w:p>
    <w:p w:rsidR="004C5428" w:rsidRDefault="004C5428" w:rsidP="004C542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098"/>
        <w:gridCol w:w="3420"/>
        <w:gridCol w:w="1170"/>
        <w:gridCol w:w="3330"/>
      </w:tblGrid>
      <w:tr w:rsidR="000A50B0" w:rsidRPr="0065326B" w:rsidTr="000A50B0">
        <w:tc>
          <w:tcPr>
            <w:tcW w:w="1152" w:type="dxa"/>
            <w:vAlign w:val="center"/>
          </w:tcPr>
          <w:p w:rsidR="000A50B0" w:rsidRPr="00842D95" w:rsidRDefault="00BB54C6" w:rsidP="000A50B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D3023D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1098" w:type="dxa"/>
            <w:vAlign w:val="center"/>
          </w:tcPr>
          <w:p w:rsidR="000A50B0" w:rsidRPr="0065326B" w:rsidRDefault="000A50B0" w:rsidP="000A50B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5326B">
              <w:rPr>
                <w:rStyle w:val="Hyperlink"/>
                <w:rFonts w:ascii="Arial" w:eastAsia="Calibri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50B0" w:rsidRPr="0065326B" w:rsidRDefault="000A50B0" w:rsidP="0064156B">
            <w:pPr>
              <w:rPr>
                <w:rStyle w:val="Hyperlink"/>
                <w:rFonts w:ascii="Arial" w:eastAsia="Calibri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65326B">
              <w:rPr>
                <w:rFonts w:ascii="Arial" w:eastAsia="Calibri" w:hAnsi="Arial" w:cs="Arial"/>
                <w:sz w:val="22"/>
                <w:szCs w:val="22"/>
              </w:rPr>
              <w:t>Complaint  ESSEX-L-004753-13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A50B0" w:rsidRPr="0065326B" w:rsidRDefault="000A50B0" w:rsidP="0064156B">
            <w:pPr>
              <w:jc w:val="center"/>
              <w:rPr>
                <w:rStyle w:val="Hyperlink"/>
                <w:rFonts w:ascii="Arial" w:eastAsia="Calibri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5326B">
              <w:rPr>
                <w:rStyle w:val="Hyperlink"/>
                <w:rFonts w:ascii="Arial" w:eastAsia="Calibri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June 7, 2013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A50B0" w:rsidRPr="0065326B" w:rsidRDefault="005054DE" w:rsidP="0064156B">
            <w:pPr>
              <w:rPr>
                <w:rStyle w:val="Hyperlink"/>
                <w:rFonts w:ascii="Arial" w:eastAsia="Calibri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hyperlink r:id="rId24" w:history="1">
              <w:r w:rsidR="000A50B0" w:rsidRPr="0065326B">
                <w:rPr>
                  <w:rStyle w:val="Hyperlink"/>
                  <w:rFonts w:ascii="Arial" w:eastAsia="Calibri" w:hAnsi="Arial" w:cs="Arial"/>
                  <w:sz w:val="16"/>
                  <w:szCs w:val="16"/>
                </w:rPr>
                <w:t>http://www.finfix.org/proof/VWDS/VW_vs_GS-et-al_To_Court-CIS_and_Complaint.pdf</w:t>
              </w:r>
            </w:hyperlink>
          </w:p>
        </w:tc>
      </w:tr>
      <w:tr w:rsidR="000A50B0" w:rsidRPr="0065326B" w:rsidTr="000A50B0">
        <w:tc>
          <w:tcPr>
            <w:tcW w:w="1152" w:type="dxa"/>
            <w:vAlign w:val="center"/>
          </w:tcPr>
          <w:p w:rsidR="000A50B0" w:rsidRPr="00842D95" w:rsidRDefault="00BB54C6" w:rsidP="000A50B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A50BFF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1098" w:type="dxa"/>
            <w:vAlign w:val="center"/>
          </w:tcPr>
          <w:p w:rsidR="000A50B0" w:rsidRPr="0065326B" w:rsidRDefault="000A50B0" w:rsidP="000A50B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5326B">
              <w:rPr>
                <w:rStyle w:val="Hyperlink"/>
                <w:rFonts w:ascii="Arial" w:eastAsia="Calibri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73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50B0" w:rsidRDefault="000A50B0" w:rsidP="0064156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5326B">
              <w:rPr>
                <w:rFonts w:ascii="Arial" w:eastAsia="Calibri" w:hAnsi="Arial" w:cs="Arial"/>
                <w:sz w:val="22"/>
                <w:szCs w:val="22"/>
              </w:rPr>
              <w:t>Complaint  ESSEX L</w:t>
            </w:r>
            <w:r w:rsidRPr="0065326B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65326B">
              <w:rPr>
                <w:rFonts w:ascii="Arial" w:eastAsia="Calibri" w:hAnsi="Arial" w:cs="Arial"/>
                <w:sz w:val="22"/>
                <w:szCs w:val="22"/>
              </w:rPr>
              <w:t>000081</w:t>
            </w:r>
            <w:r w:rsidRPr="0065326B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65326B">
              <w:rPr>
                <w:rFonts w:ascii="Arial" w:eastAsia="Calibri" w:hAnsi="Arial" w:cs="Arial"/>
                <w:sz w:val="22"/>
                <w:szCs w:val="22"/>
              </w:rPr>
              <w:t>11</w:t>
            </w:r>
          </w:p>
          <w:p w:rsidR="002B554A" w:rsidRPr="0065326B" w:rsidRDefault="002B554A" w:rsidP="0064156B">
            <w:pPr>
              <w:rPr>
                <w:rStyle w:val="Hyperlink"/>
                <w:rFonts w:ascii="Arial" w:eastAsia="Calibri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(included in #10)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A50B0" w:rsidRPr="0065326B" w:rsidRDefault="000A50B0" w:rsidP="0064156B">
            <w:pPr>
              <w:jc w:val="center"/>
              <w:rPr>
                <w:rStyle w:val="Hyperlink"/>
                <w:rFonts w:ascii="Arial" w:eastAsia="Calibri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5326B">
              <w:rPr>
                <w:rStyle w:val="Hyperlink"/>
                <w:rFonts w:ascii="Arial" w:eastAsia="Calibri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July 28, 2011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A50B0" w:rsidRPr="0065326B" w:rsidRDefault="005054DE" w:rsidP="0064156B">
            <w:pPr>
              <w:rPr>
                <w:rStyle w:val="Hyperlink"/>
                <w:rFonts w:ascii="Arial" w:eastAsia="Calibri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hyperlink r:id="rId25" w:history="1">
              <w:r w:rsidR="000A50B0" w:rsidRPr="0065326B">
                <w:rPr>
                  <w:rStyle w:val="Hyperlink"/>
                  <w:rFonts w:ascii="Arial" w:eastAsia="Calibri" w:hAnsi="Arial" w:cs="Arial"/>
                  <w:sz w:val="16"/>
                  <w:szCs w:val="16"/>
                </w:rPr>
                <w:t>http://www.finfix.org/proof/VWDS/VW_FinalComplt_8-5-11_vw.pdf</w:t>
              </w:r>
            </w:hyperlink>
            <w:r w:rsidR="000A50B0" w:rsidRPr="0065326B">
              <w:rPr>
                <w:rFonts w:ascii="Arial" w:eastAsia="Calibri" w:hAnsi="Arial" w:cs="Arial"/>
                <w:sz w:val="16"/>
                <w:szCs w:val="16"/>
              </w:rPr>
              <w:t xml:space="preserve">     </w:t>
            </w:r>
          </w:p>
        </w:tc>
      </w:tr>
    </w:tbl>
    <w:p w:rsidR="004C5428" w:rsidRPr="004C5428" w:rsidRDefault="004C5428" w:rsidP="004C5428">
      <w:pPr>
        <w:rPr>
          <w:rFonts w:ascii="Arial" w:hAnsi="Arial" w:cs="Arial"/>
          <w:color w:val="C00000"/>
          <w:sz w:val="16"/>
          <w:szCs w:val="16"/>
        </w:rPr>
      </w:pPr>
      <w:bookmarkStart w:id="0" w:name="_GoBack"/>
      <w:bookmarkEnd w:id="0"/>
    </w:p>
    <w:p w:rsidR="00D74CE3" w:rsidRPr="00B921AB" w:rsidRDefault="004C5428" w:rsidP="004C5428">
      <w:pPr>
        <w:rPr>
          <w:rFonts w:ascii="Arial" w:hAnsi="Arial" w:cs="Arial"/>
          <w:color w:val="FFFFFF" w:themeColor="background1"/>
          <w:sz w:val="16"/>
          <w:szCs w:val="16"/>
        </w:rPr>
      </w:pPr>
      <w:r w:rsidRPr="00B921AB">
        <w:rPr>
          <w:rFonts w:ascii="Arial" w:hAnsi="Arial" w:cs="Arial"/>
          <w:color w:val="FFFFFF" w:themeColor="background1"/>
          <w:sz w:val="16"/>
          <w:szCs w:val="16"/>
        </w:rPr>
        <w:t>Source: C:\CriticalFiles\CURRENT_Post2010\Veronica Williams\Legal_Prepaid\Case_LittonLoan\</w:t>
      </w:r>
      <w:r w:rsidR="00D74CE3" w:rsidRPr="00B921AB">
        <w:rPr>
          <w:rFonts w:ascii="Arial" w:hAnsi="Arial" w:cs="Arial"/>
          <w:color w:val="FFFFFF" w:themeColor="background1"/>
          <w:sz w:val="16"/>
          <w:szCs w:val="16"/>
        </w:rPr>
        <w:t xml:space="preserve"> COURT_List-of-Filings .docx</w:t>
      </w:r>
    </w:p>
    <w:p w:rsidR="004C5428" w:rsidRDefault="004C5428" w:rsidP="004C5428">
      <w:pPr>
        <w:rPr>
          <w:rFonts w:ascii="Arial" w:hAnsi="Arial" w:cs="Arial"/>
          <w:color w:val="C00000"/>
          <w:sz w:val="16"/>
          <w:szCs w:val="16"/>
        </w:rPr>
      </w:pPr>
    </w:p>
    <w:p w:rsidR="00560FC8" w:rsidRDefault="00560FC8" w:rsidP="004C5428">
      <w:pPr>
        <w:rPr>
          <w:rFonts w:ascii="Arial" w:hAnsi="Arial" w:cs="Arial"/>
          <w:b/>
          <w:sz w:val="16"/>
          <w:szCs w:val="16"/>
        </w:rPr>
      </w:pPr>
    </w:p>
    <w:p w:rsidR="00560FC8" w:rsidRPr="00560FC8" w:rsidRDefault="00560FC8" w:rsidP="004C5428">
      <w:pPr>
        <w:rPr>
          <w:rFonts w:ascii="Arial" w:hAnsi="Arial" w:cs="Arial"/>
          <w:b/>
          <w:sz w:val="16"/>
          <w:szCs w:val="16"/>
        </w:rPr>
      </w:pPr>
      <w:r w:rsidRPr="00560FC8">
        <w:rPr>
          <w:rFonts w:ascii="Arial" w:hAnsi="Arial" w:cs="Arial"/>
          <w:b/>
          <w:sz w:val="16"/>
          <w:szCs w:val="16"/>
        </w:rPr>
        <w:t>As of 9/3/16</w:t>
      </w:r>
    </w:p>
    <w:sectPr w:rsidR="00560FC8" w:rsidRPr="00560FC8" w:rsidSect="00C15484">
      <w:headerReference w:type="default" r:id="rId26"/>
      <w:footerReference w:type="default" r:id="rId27"/>
      <w:pgSz w:w="12240" w:h="15840" w:code="1"/>
      <w:pgMar w:top="432" w:right="864" w:bottom="288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DE" w:rsidRDefault="005054DE" w:rsidP="00C5585F">
      <w:r>
        <w:separator/>
      </w:r>
    </w:p>
  </w:endnote>
  <w:endnote w:type="continuationSeparator" w:id="0">
    <w:p w:rsidR="005054DE" w:rsidRDefault="005054DE" w:rsidP="00C5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1609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15484" w:rsidRPr="00C15484" w:rsidRDefault="00C15484" w:rsidP="00C15484">
            <w:pPr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03203B" wp14:editId="15F85F23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82550</wp:posOffset>
                      </wp:positionV>
                      <wp:extent cx="7143750" cy="1905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0" cy="19050"/>
                              </a:xfrm>
                              <a:prstGeom prst="line">
                                <a:avLst/>
                              </a:prstGeom>
                              <a:ln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6.5pt" to="551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" strokecolor="black [3213]"/>
                  </w:pict>
                </mc:Fallback>
              </mc:AlternateContent>
            </w:r>
          </w:p>
          <w:p w:rsidR="00C15484" w:rsidRPr="000B6E50" w:rsidRDefault="005054DE" w:rsidP="000B6E50">
            <w:pPr>
              <w:rPr>
                <w:sz w:val="4"/>
              </w:rPr>
            </w:pPr>
            <w:hyperlink r:id="rId1" w:history="1">
              <w:r w:rsidR="00C15484" w:rsidRPr="00C15484">
                <w:rPr>
                  <w:rStyle w:val="Hyperlink"/>
                  <w:sz w:val="20"/>
                  <w:szCs w:val="20"/>
                </w:rPr>
                <w:t>www.FinFix.org</w:t>
              </w:r>
            </w:hyperlink>
            <w:r w:rsidR="00C15484" w:rsidRPr="00C15484">
              <w:rPr>
                <w:sz w:val="20"/>
                <w:szCs w:val="20"/>
              </w:rPr>
              <w:t xml:space="preserve">     </w:t>
            </w:r>
            <w:r w:rsidR="00EA5A95">
              <w:rPr>
                <w:sz w:val="20"/>
                <w:szCs w:val="20"/>
              </w:rPr>
              <w:t xml:space="preserve">                              </w:t>
            </w:r>
            <w:r w:rsidR="00C15484" w:rsidRPr="00C15484">
              <w:rPr>
                <w:sz w:val="20"/>
                <w:szCs w:val="20"/>
              </w:rPr>
              <w:t xml:space="preserve">    </w:t>
            </w:r>
            <w:r w:rsidR="00EA5A95">
              <w:rPr>
                <w:sz w:val="20"/>
                <w:szCs w:val="20"/>
              </w:rPr>
              <w:t>FinFix, P.O. Box 978, South Orange, NJ  07079-0978</w:t>
            </w:r>
            <w:r w:rsidR="000B6E50" w:rsidRPr="000B6E50">
              <w:rPr>
                <w:color w:val="FFFFFF" w:themeColor="background1"/>
                <w:sz w:val="4"/>
                <w:szCs w:val="16"/>
              </w:rPr>
              <w:t>NVeronica</w:t>
            </w:r>
            <w:r w:rsidR="000B6E50" w:rsidRPr="00EA5A95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0B6E50" w:rsidRPr="00EA5A95">
              <w:rPr>
                <w:color w:val="FFFFFF" w:themeColor="background1"/>
                <w:sz w:val="2"/>
                <w:szCs w:val="18"/>
              </w:rPr>
              <w:t xml:space="preserve">Williams\Legal_Prepaid\Case_LittonLoan\ Regulators.docx   </w:t>
            </w:r>
            <w:r w:rsidR="00C15484" w:rsidRPr="00EA5A95">
              <w:rPr>
                <w:color w:val="FFFFFF" w:themeColor="background1"/>
                <w:sz w:val="2"/>
                <w:szCs w:val="18"/>
              </w:rPr>
              <w:t xml:space="preserve">    </w:t>
            </w:r>
            <w:r w:rsidR="00EA5A95" w:rsidRPr="00EA5A95">
              <w:rPr>
                <w:color w:val="FFFFFF" w:themeColor="background1"/>
                <w:sz w:val="20"/>
                <w:szCs w:val="20"/>
              </w:rPr>
              <w:t xml:space="preserve">                        </w:t>
            </w:r>
            <w:r w:rsidR="00C15484" w:rsidRPr="00C15484">
              <w:rPr>
                <w:sz w:val="20"/>
                <w:szCs w:val="20"/>
              </w:rPr>
              <w:t xml:space="preserve">Page </w:t>
            </w:r>
            <w:r w:rsidR="00C15484" w:rsidRPr="00C15484">
              <w:rPr>
                <w:b/>
                <w:bCs/>
                <w:sz w:val="20"/>
                <w:szCs w:val="20"/>
              </w:rPr>
              <w:fldChar w:fldCharType="begin"/>
            </w:r>
            <w:r w:rsidR="00C15484" w:rsidRPr="00C1548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C15484" w:rsidRPr="00C15484">
              <w:rPr>
                <w:b/>
                <w:bCs/>
                <w:sz w:val="20"/>
                <w:szCs w:val="20"/>
              </w:rPr>
              <w:fldChar w:fldCharType="separate"/>
            </w:r>
            <w:r w:rsidR="0006372A">
              <w:rPr>
                <w:b/>
                <w:bCs/>
                <w:noProof/>
                <w:sz w:val="20"/>
                <w:szCs w:val="20"/>
              </w:rPr>
              <w:t>1</w:t>
            </w:r>
            <w:r w:rsidR="00C15484" w:rsidRPr="00C15484">
              <w:rPr>
                <w:b/>
                <w:bCs/>
                <w:sz w:val="20"/>
                <w:szCs w:val="20"/>
              </w:rPr>
              <w:fldChar w:fldCharType="end"/>
            </w:r>
            <w:r w:rsidR="00C15484" w:rsidRPr="00C15484">
              <w:rPr>
                <w:sz w:val="20"/>
                <w:szCs w:val="20"/>
              </w:rPr>
              <w:t xml:space="preserve"> of </w:t>
            </w:r>
            <w:r w:rsidR="00C15484" w:rsidRPr="00C15484">
              <w:rPr>
                <w:b/>
                <w:bCs/>
                <w:sz w:val="20"/>
                <w:szCs w:val="20"/>
              </w:rPr>
              <w:fldChar w:fldCharType="begin"/>
            </w:r>
            <w:r w:rsidR="00C15484" w:rsidRPr="00C1548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15484" w:rsidRPr="00C15484">
              <w:rPr>
                <w:b/>
                <w:bCs/>
                <w:sz w:val="20"/>
                <w:szCs w:val="20"/>
              </w:rPr>
              <w:fldChar w:fldCharType="separate"/>
            </w:r>
            <w:r w:rsidR="0006372A">
              <w:rPr>
                <w:b/>
                <w:bCs/>
                <w:noProof/>
                <w:sz w:val="20"/>
                <w:szCs w:val="20"/>
              </w:rPr>
              <w:t>1</w:t>
            </w:r>
            <w:r w:rsidR="00C15484" w:rsidRPr="00C15484">
              <w:rPr>
                <w:b/>
                <w:bCs/>
                <w:sz w:val="20"/>
                <w:szCs w:val="20"/>
              </w:rPr>
              <w:fldChar w:fldCharType="end"/>
            </w:r>
            <w:r w:rsidR="00C15484" w:rsidRPr="00C15484"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sdtContent>
      </w:sdt>
    </w:sdtContent>
  </w:sdt>
  <w:p w:rsidR="00ED4034" w:rsidRPr="00366FE2" w:rsidRDefault="00ED4034" w:rsidP="00366FE2">
    <w:pPr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DE" w:rsidRDefault="005054DE" w:rsidP="00C5585F">
      <w:r>
        <w:separator/>
      </w:r>
    </w:p>
  </w:footnote>
  <w:footnote w:type="continuationSeparator" w:id="0">
    <w:p w:rsidR="005054DE" w:rsidRDefault="005054DE" w:rsidP="00C55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E2" w:rsidRDefault="00366FE2">
    <w:pPr>
      <w:pStyle w:val="Header"/>
    </w:pPr>
    <w:r>
      <w:rPr>
        <w:noProof/>
      </w:rPr>
      <w:drawing>
        <wp:inline distT="0" distB="0" distL="0" distR="0" wp14:anchorId="3B951EEF" wp14:editId="62D07803">
          <wp:extent cx="6675120" cy="302260"/>
          <wp:effectExtent l="0" t="0" r="0" b="254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Statione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30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FE2" w:rsidRPr="00C15484" w:rsidRDefault="00366FE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0D4"/>
    <w:multiLevelType w:val="hybridMultilevel"/>
    <w:tmpl w:val="70A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5858"/>
    <w:multiLevelType w:val="multilevel"/>
    <w:tmpl w:val="E660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67299"/>
    <w:multiLevelType w:val="hybridMultilevel"/>
    <w:tmpl w:val="69D2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8261B"/>
    <w:multiLevelType w:val="hybridMultilevel"/>
    <w:tmpl w:val="1A5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1609C"/>
    <w:multiLevelType w:val="hybridMultilevel"/>
    <w:tmpl w:val="3C74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816F1"/>
    <w:multiLevelType w:val="multilevel"/>
    <w:tmpl w:val="B7D2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C41F2"/>
    <w:multiLevelType w:val="multilevel"/>
    <w:tmpl w:val="5AA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C6AC6"/>
    <w:multiLevelType w:val="multilevel"/>
    <w:tmpl w:val="1D1C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24E91"/>
    <w:multiLevelType w:val="multilevel"/>
    <w:tmpl w:val="CA7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959A9"/>
    <w:multiLevelType w:val="multilevel"/>
    <w:tmpl w:val="DCF6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D7"/>
    <w:rsid w:val="000066F3"/>
    <w:rsid w:val="00011CA2"/>
    <w:rsid w:val="00012E58"/>
    <w:rsid w:val="00025244"/>
    <w:rsid w:val="000318E7"/>
    <w:rsid w:val="00034881"/>
    <w:rsid w:val="000374AA"/>
    <w:rsid w:val="00052560"/>
    <w:rsid w:val="0006372A"/>
    <w:rsid w:val="0008391F"/>
    <w:rsid w:val="00086BF1"/>
    <w:rsid w:val="00090A98"/>
    <w:rsid w:val="0009607C"/>
    <w:rsid w:val="00096BFF"/>
    <w:rsid w:val="000A0F5E"/>
    <w:rsid w:val="000A50B0"/>
    <w:rsid w:val="000B6E50"/>
    <w:rsid w:val="000C718E"/>
    <w:rsid w:val="000D33EF"/>
    <w:rsid w:val="000E52AC"/>
    <w:rsid w:val="000E5C20"/>
    <w:rsid w:val="000F2ED6"/>
    <w:rsid w:val="000F5D47"/>
    <w:rsid w:val="00103052"/>
    <w:rsid w:val="0011391F"/>
    <w:rsid w:val="00116D42"/>
    <w:rsid w:val="00152F46"/>
    <w:rsid w:val="00170137"/>
    <w:rsid w:val="00187433"/>
    <w:rsid w:val="001922E8"/>
    <w:rsid w:val="00193DBE"/>
    <w:rsid w:val="001A137B"/>
    <w:rsid w:val="001A3D52"/>
    <w:rsid w:val="001C31A4"/>
    <w:rsid w:val="001C3C80"/>
    <w:rsid w:val="001C7AF4"/>
    <w:rsid w:val="001D19DC"/>
    <w:rsid w:val="001D7E7B"/>
    <w:rsid w:val="001E25BF"/>
    <w:rsid w:val="001E7BE1"/>
    <w:rsid w:val="001F59C9"/>
    <w:rsid w:val="002027F8"/>
    <w:rsid w:val="0021383D"/>
    <w:rsid w:val="00224331"/>
    <w:rsid w:val="00252639"/>
    <w:rsid w:val="002530C4"/>
    <w:rsid w:val="0025351D"/>
    <w:rsid w:val="002648B0"/>
    <w:rsid w:val="002804C6"/>
    <w:rsid w:val="002A1AD7"/>
    <w:rsid w:val="002B2B45"/>
    <w:rsid w:val="002B554A"/>
    <w:rsid w:val="002C2421"/>
    <w:rsid w:val="002C275B"/>
    <w:rsid w:val="002D47C7"/>
    <w:rsid w:val="002E10E5"/>
    <w:rsid w:val="00306AAF"/>
    <w:rsid w:val="00311DBC"/>
    <w:rsid w:val="00352D6D"/>
    <w:rsid w:val="00366FE2"/>
    <w:rsid w:val="003670E8"/>
    <w:rsid w:val="003711B0"/>
    <w:rsid w:val="00375E69"/>
    <w:rsid w:val="0039490E"/>
    <w:rsid w:val="003A1A59"/>
    <w:rsid w:val="003A248E"/>
    <w:rsid w:val="003A5F8B"/>
    <w:rsid w:val="003D1158"/>
    <w:rsid w:val="003D58AE"/>
    <w:rsid w:val="003E2A03"/>
    <w:rsid w:val="003E4707"/>
    <w:rsid w:val="003E62D7"/>
    <w:rsid w:val="003E7715"/>
    <w:rsid w:val="003F23BE"/>
    <w:rsid w:val="00417E49"/>
    <w:rsid w:val="00431F1F"/>
    <w:rsid w:val="00432D66"/>
    <w:rsid w:val="00441385"/>
    <w:rsid w:val="0044225F"/>
    <w:rsid w:val="004477C7"/>
    <w:rsid w:val="0045312D"/>
    <w:rsid w:val="00461328"/>
    <w:rsid w:val="00465460"/>
    <w:rsid w:val="00470913"/>
    <w:rsid w:val="004756D1"/>
    <w:rsid w:val="00477109"/>
    <w:rsid w:val="00482666"/>
    <w:rsid w:val="004851DE"/>
    <w:rsid w:val="00486F64"/>
    <w:rsid w:val="00492F41"/>
    <w:rsid w:val="004A4414"/>
    <w:rsid w:val="004C12F8"/>
    <w:rsid w:val="004C5428"/>
    <w:rsid w:val="004D5DB3"/>
    <w:rsid w:val="004D7EAC"/>
    <w:rsid w:val="004F353C"/>
    <w:rsid w:val="00501BE8"/>
    <w:rsid w:val="005050DA"/>
    <w:rsid w:val="005054DE"/>
    <w:rsid w:val="005100B6"/>
    <w:rsid w:val="00514819"/>
    <w:rsid w:val="0052789E"/>
    <w:rsid w:val="00527E02"/>
    <w:rsid w:val="005352C2"/>
    <w:rsid w:val="005362A4"/>
    <w:rsid w:val="0053679F"/>
    <w:rsid w:val="00560FC8"/>
    <w:rsid w:val="0057003A"/>
    <w:rsid w:val="0057185C"/>
    <w:rsid w:val="00577833"/>
    <w:rsid w:val="00586C82"/>
    <w:rsid w:val="0058766C"/>
    <w:rsid w:val="005B1228"/>
    <w:rsid w:val="005B29E6"/>
    <w:rsid w:val="005B6EC9"/>
    <w:rsid w:val="005C5037"/>
    <w:rsid w:val="005C7D8F"/>
    <w:rsid w:val="005F3BD4"/>
    <w:rsid w:val="00600899"/>
    <w:rsid w:val="00602C91"/>
    <w:rsid w:val="00622D8B"/>
    <w:rsid w:val="006262B8"/>
    <w:rsid w:val="00632913"/>
    <w:rsid w:val="0064739F"/>
    <w:rsid w:val="00647B9E"/>
    <w:rsid w:val="006534CA"/>
    <w:rsid w:val="00655D25"/>
    <w:rsid w:val="00657378"/>
    <w:rsid w:val="00657C7C"/>
    <w:rsid w:val="006713B9"/>
    <w:rsid w:val="00685A7C"/>
    <w:rsid w:val="006B0E01"/>
    <w:rsid w:val="006B1539"/>
    <w:rsid w:val="006D5FBE"/>
    <w:rsid w:val="006D6B8C"/>
    <w:rsid w:val="006E7277"/>
    <w:rsid w:val="006F0C57"/>
    <w:rsid w:val="00700E52"/>
    <w:rsid w:val="00721CEC"/>
    <w:rsid w:val="00725740"/>
    <w:rsid w:val="00736A35"/>
    <w:rsid w:val="0074693C"/>
    <w:rsid w:val="00766411"/>
    <w:rsid w:val="00771692"/>
    <w:rsid w:val="00783691"/>
    <w:rsid w:val="0079082C"/>
    <w:rsid w:val="00794AD0"/>
    <w:rsid w:val="007A4B65"/>
    <w:rsid w:val="007B4F5A"/>
    <w:rsid w:val="007D1DBC"/>
    <w:rsid w:val="007D3A9E"/>
    <w:rsid w:val="007E13CA"/>
    <w:rsid w:val="007E310A"/>
    <w:rsid w:val="007E5FAB"/>
    <w:rsid w:val="007F71AD"/>
    <w:rsid w:val="0081239B"/>
    <w:rsid w:val="00817448"/>
    <w:rsid w:val="00831AE2"/>
    <w:rsid w:val="00842D95"/>
    <w:rsid w:val="0084531C"/>
    <w:rsid w:val="008459D4"/>
    <w:rsid w:val="00853BF0"/>
    <w:rsid w:val="00856B84"/>
    <w:rsid w:val="00862E3A"/>
    <w:rsid w:val="008711F7"/>
    <w:rsid w:val="00876A98"/>
    <w:rsid w:val="00891CAC"/>
    <w:rsid w:val="008A0A67"/>
    <w:rsid w:val="008B01DF"/>
    <w:rsid w:val="008B6B10"/>
    <w:rsid w:val="008C7582"/>
    <w:rsid w:val="008F0EDB"/>
    <w:rsid w:val="008F4010"/>
    <w:rsid w:val="008F73A4"/>
    <w:rsid w:val="00906E98"/>
    <w:rsid w:val="00911BB5"/>
    <w:rsid w:val="00923E97"/>
    <w:rsid w:val="00927C5D"/>
    <w:rsid w:val="0093158A"/>
    <w:rsid w:val="0093403B"/>
    <w:rsid w:val="009442AC"/>
    <w:rsid w:val="00946F22"/>
    <w:rsid w:val="00952FA1"/>
    <w:rsid w:val="0095348C"/>
    <w:rsid w:val="00960A4F"/>
    <w:rsid w:val="00961F84"/>
    <w:rsid w:val="009651AE"/>
    <w:rsid w:val="00971F52"/>
    <w:rsid w:val="00974541"/>
    <w:rsid w:val="009946AC"/>
    <w:rsid w:val="0099569D"/>
    <w:rsid w:val="009A6CDF"/>
    <w:rsid w:val="009B1D73"/>
    <w:rsid w:val="009B20F6"/>
    <w:rsid w:val="009D050B"/>
    <w:rsid w:val="009E25C0"/>
    <w:rsid w:val="009E7CC5"/>
    <w:rsid w:val="009F0551"/>
    <w:rsid w:val="009F07A8"/>
    <w:rsid w:val="009F4691"/>
    <w:rsid w:val="00A16067"/>
    <w:rsid w:val="00A2149C"/>
    <w:rsid w:val="00A50BFF"/>
    <w:rsid w:val="00A51D97"/>
    <w:rsid w:val="00A55AC7"/>
    <w:rsid w:val="00A564C1"/>
    <w:rsid w:val="00A66F7A"/>
    <w:rsid w:val="00A672AF"/>
    <w:rsid w:val="00A82AD6"/>
    <w:rsid w:val="00A9174E"/>
    <w:rsid w:val="00AB4662"/>
    <w:rsid w:val="00AB5E2E"/>
    <w:rsid w:val="00AB613E"/>
    <w:rsid w:val="00AC3928"/>
    <w:rsid w:val="00AD3F38"/>
    <w:rsid w:val="00AE65B7"/>
    <w:rsid w:val="00B36254"/>
    <w:rsid w:val="00B50C31"/>
    <w:rsid w:val="00B61137"/>
    <w:rsid w:val="00B72AFA"/>
    <w:rsid w:val="00B77A80"/>
    <w:rsid w:val="00B85770"/>
    <w:rsid w:val="00B921AB"/>
    <w:rsid w:val="00BB54C6"/>
    <w:rsid w:val="00BD1C10"/>
    <w:rsid w:val="00BF3BF9"/>
    <w:rsid w:val="00BF567F"/>
    <w:rsid w:val="00C05CC1"/>
    <w:rsid w:val="00C07A68"/>
    <w:rsid w:val="00C15484"/>
    <w:rsid w:val="00C207CD"/>
    <w:rsid w:val="00C27F9F"/>
    <w:rsid w:val="00C4076D"/>
    <w:rsid w:val="00C46437"/>
    <w:rsid w:val="00C51FB4"/>
    <w:rsid w:val="00C5585F"/>
    <w:rsid w:val="00C811A0"/>
    <w:rsid w:val="00C81C7E"/>
    <w:rsid w:val="00C84BBB"/>
    <w:rsid w:val="00C93DAE"/>
    <w:rsid w:val="00C95BC1"/>
    <w:rsid w:val="00CA4AE2"/>
    <w:rsid w:val="00CC4593"/>
    <w:rsid w:val="00CD1622"/>
    <w:rsid w:val="00CD2FC4"/>
    <w:rsid w:val="00CD5B24"/>
    <w:rsid w:val="00CD6350"/>
    <w:rsid w:val="00CE6D7E"/>
    <w:rsid w:val="00CF359B"/>
    <w:rsid w:val="00D04C21"/>
    <w:rsid w:val="00D06622"/>
    <w:rsid w:val="00D10404"/>
    <w:rsid w:val="00D15702"/>
    <w:rsid w:val="00D1770B"/>
    <w:rsid w:val="00D20F31"/>
    <w:rsid w:val="00D2787F"/>
    <w:rsid w:val="00D278C1"/>
    <w:rsid w:val="00D3023D"/>
    <w:rsid w:val="00D323DB"/>
    <w:rsid w:val="00D33056"/>
    <w:rsid w:val="00D41417"/>
    <w:rsid w:val="00D45C82"/>
    <w:rsid w:val="00D57CA9"/>
    <w:rsid w:val="00D67665"/>
    <w:rsid w:val="00D74CE3"/>
    <w:rsid w:val="00D76676"/>
    <w:rsid w:val="00D97657"/>
    <w:rsid w:val="00DA6A43"/>
    <w:rsid w:val="00DB4C9B"/>
    <w:rsid w:val="00DF3096"/>
    <w:rsid w:val="00DF7230"/>
    <w:rsid w:val="00E026BA"/>
    <w:rsid w:val="00E239DA"/>
    <w:rsid w:val="00E34D28"/>
    <w:rsid w:val="00E3621D"/>
    <w:rsid w:val="00E44072"/>
    <w:rsid w:val="00E45926"/>
    <w:rsid w:val="00E64673"/>
    <w:rsid w:val="00E75A6C"/>
    <w:rsid w:val="00E76727"/>
    <w:rsid w:val="00E84B17"/>
    <w:rsid w:val="00E85A7A"/>
    <w:rsid w:val="00E874A3"/>
    <w:rsid w:val="00E90C7B"/>
    <w:rsid w:val="00EA0F69"/>
    <w:rsid w:val="00EA3484"/>
    <w:rsid w:val="00EA5A95"/>
    <w:rsid w:val="00EB0498"/>
    <w:rsid w:val="00EB0795"/>
    <w:rsid w:val="00EB2BFB"/>
    <w:rsid w:val="00EC3559"/>
    <w:rsid w:val="00EC4B91"/>
    <w:rsid w:val="00ED4034"/>
    <w:rsid w:val="00EE3B20"/>
    <w:rsid w:val="00F04E30"/>
    <w:rsid w:val="00F208F4"/>
    <w:rsid w:val="00F23343"/>
    <w:rsid w:val="00F45E87"/>
    <w:rsid w:val="00F602D0"/>
    <w:rsid w:val="00F74DBB"/>
    <w:rsid w:val="00F91E75"/>
    <w:rsid w:val="00F92F16"/>
    <w:rsid w:val="00F95704"/>
    <w:rsid w:val="00FA156B"/>
    <w:rsid w:val="00FA5336"/>
    <w:rsid w:val="00FB3582"/>
    <w:rsid w:val="00FB493D"/>
    <w:rsid w:val="00FC15A8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E62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4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E62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2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E62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E62D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E62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D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E4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5C5037"/>
  </w:style>
  <w:style w:type="character" w:styleId="Emphasis">
    <w:name w:val="Emphasis"/>
    <w:basedOn w:val="DefaultParagraphFont"/>
    <w:uiPriority w:val="20"/>
    <w:qFormat/>
    <w:rsid w:val="005C503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C584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E2A03"/>
    <w:rPr>
      <w:b/>
      <w:bCs/>
    </w:rPr>
  </w:style>
  <w:style w:type="table" w:styleId="TableGrid">
    <w:name w:val="Table Grid"/>
    <w:basedOn w:val="TableNormal"/>
    <w:uiPriority w:val="59"/>
    <w:rsid w:val="00E0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8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585F"/>
  </w:style>
  <w:style w:type="paragraph" w:styleId="Footer">
    <w:name w:val="footer"/>
    <w:basedOn w:val="Normal"/>
    <w:link w:val="FooterChar"/>
    <w:uiPriority w:val="99"/>
    <w:unhideWhenUsed/>
    <w:rsid w:val="00C558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585F"/>
  </w:style>
  <w:style w:type="paragraph" w:styleId="ListParagraph">
    <w:name w:val="List Paragraph"/>
    <w:basedOn w:val="Normal"/>
    <w:uiPriority w:val="34"/>
    <w:qFormat/>
    <w:rsid w:val="00D157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E62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4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E62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2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E62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E62D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E62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D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E4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5C5037"/>
  </w:style>
  <w:style w:type="character" w:styleId="Emphasis">
    <w:name w:val="Emphasis"/>
    <w:basedOn w:val="DefaultParagraphFont"/>
    <w:uiPriority w:val="20"/>
    <w:qFormat/>
    <w:rsid w:val="005C503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C584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E2A03"/>
    <w:rPr>
      <w:b/>
      <w:bCs/>
    </w:rPr>
  </w:style>
  <w:style w:type="table" w:styleId="TableGrid">
    <w:name w:val="Table Grid"/>
    <w:basedOn w:val="TableNormal"/>
    <w:uiPriority w:val="59"/>
    <w:rsid w:val="00E0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8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585F"/>
  </w:style>
  <w:style w:type="paragraph" w:styleId="Footer">
    <w:name w:val="footer"/>
    <w:basedOn w:val="Normal"/>
    <w:link w:val="FooterChar"/>
    <w:uiPriority w:val="99"/>
    <w:unhideWhenUsed/>
    <w:rsid w:val="00C558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585F"/>
  </w:style>
  <w:style w:type="paragraph" w:styleId="ListParagraph">
    <w:name w:val="List Paragraph"/>
    <w:basedOn w:val="Normal"/>
    <w:uiPriority w:val="34"/>
    <w:qFormat/>
    <w:rsid w:val="00D157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fix.org/COURT_List-of-Filings.docx" TargetMode="External"/><Relationship Id="rId13" Type="http://schemas.openxmlformats.org/officeDocument/2006/relationships/hyperlink" Target="http://www.finfix.org/COURT_US-AG_HELP_4-5-15_Redacted.pdf" TargetMode="External"/><Relationship Id="rId18" Type="http://schemas.openxmlformats.org/officeDocument/2006/relationships/hyperlink" Target="http://www.finfix.org/COURT_Motion-to-Amend-Complaint_Feb-2016.pdf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finfix.org/proof/DD/Motion-for-Proof-Hearing_SHARED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infix.org/COURT_US-AG_HELP_UPD_5-26-15.pdf" TargetMode="External"/><Relationship Id="rId17" Type="http://schemas.openxmlformats.org/officeDocument/2006/relationships/hyperlink" Target="http://www.finfix.org/Appeal-Encl-NJ.pdf" TargetMode="External"/><Relationship Id="rId25" Type="http://schemas.openxmlformats.org/officeDocument/2006/relationships/hyperlink" Target="http://www.finfix.org/proof/VWDS/VW_FinalComplt_8-5-11_vw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fix.org/Appeal-NJ.pdf" TargetMode="External"/><Relationship Id="rId20" Type="http://schemas.openxmlformats.org/officeDocument/2006/relationships/hyperlink" Target="http://finfix.org/proof/DD/Discovery-Documents_ALL_11-18-14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nFix.org/Appeal-NJS.pdf" TargetMode="External"/><Relationship Id="rId24" Type="http://schemas.openxmlformats.org/officeDocument/2006/relationships/hyperlink" Target="http://www.finfix.org/proof/VWDS/VW_vs_GS-et-al_To_Court-CIS_and_Complain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fix.org/MotionToReinstate_ESSEX-L-00475-13.pdf" TargetMode="External"/><Relationship Id="rId23" Type="http://schemas.openxmlformats.org/officeDocument/2006/relationships/hyperlink" Target="http://www.finfix.org/proof/VWDS/VW_FinalComplt_8-5-11_vw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infix.org/MotionToDismissForeclosure_ESSEX-F-000839-13.pdf" TargetMode="External"/><Relationship Id="rId19" Type="http://schemas.openxmlformats.org/officeDocument/2006/relationships/hyperlink" Target="http://www.finfix.org/CaseFiles-N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Fix.org/Federal-Complaint-by-VW.pdf" TargetMode="External"/><Relationship Id="rId14" Type="http://schemas.openxmlformats.org/officeDocument/2006/relationships/hyperlink" Target="http://www.finfix.org/Appeal-NJF.pdf" TargetMode="External"/><Relationship Id="rId22" Type="http://schemas.openxmlformats.org/officeDocument/2006/relationships/hyperlink" Target="http://www.finfix.org/proof/VWDS/VW_vs_GS-et-al_To_Court-CIS_and_Complaint.pdf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Fi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Veronica Williams</cp:lastModifiedBy>
  <cp:revision>58</cp:revision>
  <cp:lastPrinted>2016-09-03T22:44:00Z</cp:lastPrinted>
  <dcterms:created xsi:type="dcterms:W3CDTF">2016-08-22T23:38:00Z</dcterms:created>
  <dcterms:modified xsi:type="dcterms:W3CDTF">2016-09-03T22:45:00Z</dcterms:modified>
</cp:coreProperties>
</file>